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FD01EB" w:rsidRPr="00944494" w14:paraId="2DEF6CE3" w14:textId="77777777" w:rsidTr="002210B1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98BDEA3" w14:textId="77777777" w:rsidR="00FD01EB" w:rsidRPr="00944494" w:rsidRDefault="00FD01EB" w:rsidP="00724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5E8DCA4" w14:textId="77777777" w:rsidR="00FD01EB" w:rsidRPr="00944494" w:rsidRDefault="00FD01EB" w:rsidP="0072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9CF8A17" w14:textId="55DC60B2" w:rsidR="008D3215" w:rsidRPr="008D3215" w:rsidRDefault="00FD01EB" w:rsidP="008D3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sudjelovanja javnosti u internetskom sa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vjetovanju o Nacrtu </w:t>
            </w:r>
            <w:r w:rsidR="00F226FC" w:rsidRPr="00F22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prijedloga </w:t>
            </w:r>
            <w:r w:rsidR="008D3215" w:rsidRPr="008D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="008D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8D3215" w:rsidRPr="008D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Grada Zagreba za ravnopravnost LGBTIQ+ osoba za razdoblje do kraja 2026. godine  </w:t>
            </w:r>
            <w:r w:rsidR="008D3215" w:rsidRPr="008D321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14:paraId="01658016" w14:textId="6947FD5B" w:rsidR="00FD01EB" w:rsidRPr="00944494" w:rsidRDefault="00FD01EB" w:rsidP="0072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D01EB" w:rsidRPr="00EE26DF" w14:paraId="572402D8" w14:textId="77777777" w:rsidTr="002210B1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5311057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11F9A16" w14:textId="33ADA314" w:rsidR="008D3215" w:rsidRPr="008D3215" w:rsidRDefault="00F226FC" w:rsidP="008D32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Nacrt </w:t>
            </w:r>
            <w:r w:rsidRPr="00F22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prijedloga </w:t>
            </w:r>
            <w:r w:rsidR="008D3215" w:rsidRPr="008D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="008D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8D3215" w:rsidRPr="008D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Grada Zagreba za ravnopravnost LGBTIQ+ osoba za razdoblje do kraja 2026. godine  </w:t>
            </w:r>
            <w:r w:rsidR="008D3215" w:rsidRPr="008D321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14:paraId="564CB0B5" w14:textId="5F4F5292" w:rsidR="00FD01EB" w:rsidRPr="00EE26DF" w:rsidRDefault="00FD01EB" w:rsidP="00724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D01EB" w:rsidRPr="00944494" w14:paraId="181D1FE7" w14:textId="77777777" w:rsidTr="002210B1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B8DF24F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F95925F" w14:textId="77777777" w:rsidR="00FD01EB" w:rsidRPr="00944494" w:rsidRDefault="00FD01EB" w:rsidP="00724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Gradski ured za </w:t>
            </w:r>
            <w:r w:rsidR="007240DE">
              <w:rPr>
                <w:rFonts w:ascii="Times New Roman" w:eastAsia="Calibri" w:hAnsi="Times New Roman" w:cs="Times New Roman"/>
                <w:sz w:val="24"/>
                <w:szCs w:val="24"/>
              </w:rPr>
              <w:t>kulturu i civilno društvo</w:t>
            </w:r>
          </w:p>
        </w:tc>
      </w:tr>
      <w:tr w:rsidR="00FD01EB" w:rsidRPr="00944494" w14:paraId="5539D01B" w14:textId="77777777" w:rsidTr="002210B1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05DAF25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10B23CD" w14:textId="77777777" w:rsidR="008D3215" w:rsidRPr="008D3215" w:rsidRDefault="008D3215" w:rsidP="008D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215">
              <w:rPr>
                <w:rFonts w:ascii="Times New Roman" w:hAnsi="Times New Roman" w:cs="Times New Roman"/>
                <w:sz w:val="24"/>
                <w:szCs w:val="24"/>
              </w:rPr>
              <w:t xml:space="preserve">Izrada i provedba programa Grada Zagreba  za ravnopravnost LGBTIQ+ osoba za razdoblje do kraja 2026. godine važna je radi promicanja otvorenosti grada Zagreba kao grada koji cijeni različitost što je potvrdila i dodijeljena nagrada Europske prijestolnice </w:t>
            </w:r>
            <w:proofErr w:type="spellStart"/>
            <w:r w:rsidRPr="008D3215">
              <w:rPr>
                <w:rFonts w:ascii="Times New Roman" w:hAnsi="Times New Roman" w:cs="Times New Roman"/>
                <w:sz w:val="24"/>
                <w:szCs w:val="24"/>
              </w:rPr>
              <w:t>inkluzije</w:t>
            </w:r>
            <w:proofErr w:type="spellEnd"/>
            <w:r w:rsidRPr="008D3215">
              <w:rPr>
                <w:rFonts w:ascii="Times New Roman" w:hAnsi="Times New Roman" w:cs="Times New Roman"/>
                <w:sz w:val="24"/>
                <w:szCs w:val="24"/>
              </w:rPr>
              <w:t xml:space="preserve"> i raznolikosti za 2024. godinu, u kategoriji gradova većih od 50.000 stanovnika. </w:t>
            </w:r>
          </w:p>
          <w:p w14:paraId="17917A4F" w14:textId="432CBB91" w:rsidR="008D3215" w:rsidRPr="008D3215" w:rsidRDefault="008D3215" w:rsidP="008D321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D321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U programu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su </w:t>
            </w:r>
            <w:r w:rsidRPr="008D321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zastupljena sljedeća područja: informiranje i ostvarivanje prava; socijalna zaštita; zdravstvena zaštita; obrazovanje, sport i mladi; sigurnost LGBTIQ+ osoba, suzbijanje diskriminacije, govora mržnje i zločina iz mržnje; </w:t>
            </w:r>
            <w:proofErr w:type="spellStart"/>
            <w:r w:rsidRPr="008D3215">
              <w:rPr>
                <w:rFonts w:ascii="Times New Roman" w:eastAsia="SimSun" w:hAnsi="Times New Roman" w:cs="Times New Roman"/>
                <w:sz w:val="24"/>
                <w:szCs w:val="24"/>
              </w:rPr>
              <w:t>inkluzivna</w:t>
            </w:r>
            <w:proofErr w:type="spellEnd"/>
            <w:r w:rsidRPr="008D321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kultura; jačanje </w:t>
            </w:r>
            <w:proofErr w:type="spellStart"/>
            <w:r w:rsidRPr="008D3215">
              <w:rPr>
                <w:rFonts w:ascii="Times New Roman" w:eastAsia="SimSun" w:hAnsi="Times New Roman" w:cs="Times New Roman"/>
                <w:sz w:val="24"/>
                <w:szCs w:val="24"/>
              </w:rPr>
              <w:t>inkluzivnih</w:t>
            </w:r>
            <w:proofErr w:type="spellEnd"/>
            <w:r w:rsidRPr="008D321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kapaciteta te međugradska i međunarodna suradnja. </w:t>
            </w:r>
          </w:p>
          <w:p w14:paraId="54397225" w14:textId="77777777" w:rsidR="008D3215" w:rsidRPr="008D3215" w:rsidRDefault="008D3215" w:rsidP="008D321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D321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Cilj Programa je promicanje Grada Zagreba kao </w:t>
            </w:r>
            <w:proofErr w:type="spellStart"/>
            <w:r w:rsidRPr="008D3215">
              <w:rPr>
                <w:rFonts w:ascii="Times New Roman" w:eastAsia="SimSun" w:hAnsi="Times New Roman" w:cs="Times New Roman"/>
                <w:sz w:val="24"/>
                <w:szCs w:val="24"/>
              </w:rPr>
              <w:t>inkluzivnog</w:t>
            </w:r>
            <w:proofErr w:type="spellEnd"/>
            <w:r w:rsidRPr="008D321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grada, senzibiliziranje građana za izazove s kojima se LGBTIQ+ osobe susreću u svakodnevnom životu, podizanje svijesti o nužnosti sprečavanja stigmatizacije LGBTIQ+ osoba, prevencija nasilja, kao i poticanje poštivanja i uvažavanja različitosti teme su koje će biti zastupljene u navedenom programu.  </w:t>
            </w:r>
          </w:p>
          <w:p w14:paraId="38DB6EE3" w14:textId="77777777" w:rsidR="00E76589" w:rsidRPr="00E76589" w:rsidRDefault="00E76589" w:rsidP="007240D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FD01EB" w:rsidRPr="00944494" w14:paraId="19C3C5C5" w14:textId="77777777" w:rsidTr="002210B1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5F18D40" w14:textId="77777777" w:rsidR="00FD01EB" w:rsidRPr="00944494" w:rsidRDefault="00FD01EB" w:rsidP="0022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14:paraId="3EC4AA3D" w14:textId="02D4E03B" w:rsidR="00FD01EB" w:rsidRPr="00944494" w:rsidRDefault="00FD01EB" w:rsidP="008D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bookmarkStart w:id="0" w:name="_GoBack"/>
            <w:r w:rsidRPr="00C940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 w:rsidR="008036E6" w:rsidRPr="00C940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od </w:t>
            </w:r>
            <w:r w:rsidR="00BA2156" w:rsidRPr="00C940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16</w:t>
            </w:r>
            <w:r w:rsidR="001336D8" w:rsidRPr="00C940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 listopada</w:t>
            </w:r>
            <w:r w:rsidRPr="00C940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2024.</w:t>
            </w:r>
            <w:r w:rsidR="003F1A67" w:rsidRPr="00C940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– </w:t>
            </w:r>
            <w:r w:rsidR="0029218D" w:rsidRPr="00C940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15</w:t>
            </w:r>
            <w:r w:rsidRPr="00C940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342EAC" w:rsidRPr="00C940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studenog</w:t>
            </w:r>
            <w:r w:rsidRPr="00C940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2024.)</w:t>
            </w:r>
            <w:bookmarkEnd w:id="0"/>
          </w:p>
        </w:tc>
      </w:tr>
      <w:tr w:rsidR="00FD01EB" w:rsidRPr="00944494" w14:paraId="02F41B38" w14:textId="77777777" w:rsidTr="002210B1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0686E7B8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0742676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D01EB" w:rsidRPr="00944494" w14:paraId="02E7B953" w14:textId="77777777" w:rsidTr="002210B1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9C4D61C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F56E04D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D01EB" w:rsidRPr="00944494" w14:paraId="3AB02284" w14:textId="77777777" w:rsidTr="002210B1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EBD6658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30BF280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C62C947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4D08C27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F9D6219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C9402E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D01EB" w:rsidRPr="00944494" w14:paraId="01CD9CA3" w14:textId="77777777" w:rsidTr="002210B1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228FAD2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Primjedbe i prijedlozi na pojedine članke nacrta prijedloga akta s obrazloženjem</w:t>
            </w:r>
          </w:p>
          <w:p w14:paraId="492B0E19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3C8BDAF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721ABEF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D01EB" w:rsidRPr="00944494" w14:paraId="15B4C910" w14:textId="77777777" w:rsidTr="002210B1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7FEBE28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2D1CD11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D01EB" w:rsidRPr="00944494" w14:paraId="4AE4EB44" w14:textId="77777777" w:rsidTr="002210B1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53923404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AE2690D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B227DD9" w14:textId="77777777" w:rsidR="00FD01EB" w:rsidRPr="00944494" w:rsidRDefault="00FD01EB" w:rsidP="00FD0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4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0542C820" w14:textId="77777777" w:rsidR="00FD01EB" w:rsidRPr="00944494" w:rsidRDefault="00FD01EB" w:rsidP="00FD0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4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</w:t>
      </w:r>
    </w:p>
    <w:p w14:paraId="6E042261" w14:textId="7498BC62" w:rsidR="00FD01EB" w:rsidRPr="007240DE" w:rsidRDefault="00C9406D" w:rsidP="00FD0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hyperlink r:id="rId4" w:history="1">
        <w:r w:rsidR="008D3215" w:rsidRPr="003169ED">
          <w:rPr>
            <w:rStyle w:val="Hyperlink"/>
            <w:rFonts w:ascii="Times New Roman" w:hAnsi="Times New Roman" w:cs="Times New Roman"/>
            <w:b/>
            <w:sz w:val="24"/>
            <w:szCs w:val="24"/>
            <w:lang w:val="en-US" w:eastAsia="hr-HR"/>
          </w:rPr>
          <w:t>ravnopravnost@zagreb.hr</w:t>
        </w:r>
      </w:hyperlink>
    </w:p>
    <w:p w14:paraId="2FA7CA44" w14:textId="73C7F5E9" w:rsidR="00FD01EB" w:rsidRDefault="00FD01EB" w:rsidP="00FD0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4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zaključno do</w:t>
      </w:r>
      <w:r w:rsidR="003B41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D32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187F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342E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studenog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2024</w:t>
      </w:r>
      <w:r w:rsidRPr="00DC5C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9444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53076340" w14:textId="77777777" w:rsidR="00FD01EB" w:rsidRPr="00944494" w:rsidRDefault="00FD01EB" w:rsidP="00FD0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777234" w14:textId="77777777" w:rsidR="00FD01EB" w:rsidRPr="00944494" w:rsidRDefault="00FD01EB" w:rsidP="00FD0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444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 završetku savjetovanja, sve pristigle primjedbe/prijedlozi bit će javno dostupni na internetskoj stranici Grada Zagreba. Ukoliko ne želite da Vaši osobni podaci (ime i prezime) budu javno objavljeni, molimo da to jasno istaknete pri slanju obrasca.</w:t>
      </w:r>
    </w:p>
    <w:p w14:paraId="4A651A91" w14:textId="77777777" w:rsidR="00FD01EB" w:rsidRPr="00944494" w:rsidRDefault="00FD01EB" w:rsidP="00FD0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3B9192D" w14:textId="77777777" w:rsidR="00FD01EB" w:rsidRPr="00944494" w:rsidRDefault="00FD01EB" w:rsidP="00FD01EB">
      <w:pPr>
        <w:spacing w:after="0" w:line="276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44494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0F07876D" w14:textId="77777777" w:rsidR="00FD01EB" w:rsidRPr="00944494" w:rsidRDefault="00FD01EB" w:rsidP="00FD01E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EE31D4A" w14:textId="77777777" w:rsidR="00FD01EB" w:rsidRDefault="00FD01EB" w:rsidP="00FD01EB"/>
    <w:p w14:paraId="59E77EAA" w14:textId="77777777" w:rsidR="00FD01EB" w:rsidRDefault="00FD01EB" w:rsidP="00FD01EB"/>
    <w:p w14:paraId="20F33758" w14:textId="77777777" w:rsidR="000C0D3E" w:rsidRDefault="000C0D3E"/>
    <w:sectPr w:rsidR="000C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EB"/>
    <w:rsid w:val="000C0D3E"/>
    <w:rsid w:val="001336D8"/>
    <w:rsid w:val="001444C8"/>
    <w:rsid w:val="00187F10"/>
    <w:rsid w:val="00205C4A"/>
    <w:rsid w:val="00222FFC"/>
    <w:rsid w:val="0029218D"/>
    <w:rsid w:val="002E6F2B"/>
    <w:rsid w:val="00342EAC"/>
    <w:rsid w:val="003B4190"/>
    <w:rsid w:val="003D12C8"/>
    <w:rsid w:val="003F1A67"/>
    <w:rsid w:val="006762C1"/>
    <w:rsid w:val="007240DE"/>
    <w:rsid w:val="008036E6"/>
    <w:rsid w:val="008D3215"/>
    <w:rsid w:val="00906503"/>
    <w:rsid w:val="0091467B"/>
    <w:rsid w:val="00A01B8E"/>
    <w:rsid w:val="00A52800"/>
    <w:rsid w:val="00B10585"/>
    <w:rsid w:val="00B1507C"/>
    <w:rsid w:val="00BA2156"/>
    <w:rsid w:val="00C10793"/>
    <w:rsid w:val="00C9406D"/>
    <w:rsid w:val="00E76589"/>
    <w:rsid w:val="00EE66C7"/>
    <w:rsid w:val="00F226FC"/>
    <w:rsid w:val="00F252C6"/>
    <w:rsid w:val="00F83604"/>
    <w:rsid w:val="00FD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06DD"/>
  <w15:chartTrackingRefBased/>
  <w15:docId w15:val="{96FAF3BE-6F48-4A7C-94DA-A21FB696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240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vnopravnost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Nataša Vučić Tomljanović</cp:lastModifiedBy>
  <cp:revision>4</cp:revision>
  <dcterms:created xsi:type="dcterms:W3CDTF">2024-10-08T12:17:00Z</dcterms:created>
  <dcterms:modified xsi:type="dcterms:W3CDTF">2024-10-16T07:24:00Z</dcterms:modified>
</cp:coreProperties>
</file>